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69" w:rsidRPr="009D34D8" w:rsidRDefault="009D34D8" w:rsidP="009D34D8">
      <w:pPr>
        <w:pStyle w:val="ListParagraph"/>
        <w:rPr>
          <w:b/>
          <w:sz w:val="28"/>
        </w:rPr>
      </w:pPr>
      <w:r>
        <w:rPr>
          <w:b/>
          <w:sz w:val="28"/>
        </w:rPr>
        <w:t xml:space="preserve">                        Significant </w:t>
      </w:r>
      <w:r w:rsidR="00EC7052" w:rsidRPr="009D34D8">
        <w:rPr>
          <w:b/>
          <w:sz w:val="28"/>
        </w:rPr>
        <w:t>People Involved in Printing</w:t>
      </w:r>
    </w:p>
    <w:p w:rsidR="00114353" w:rsidRPr="009D34D8" w:rsidRDefault="00AA40AF" w:rsidP="009D34D8">
      <w:pPr>
        <w:pStyle w:val="ListParagraph"/>
        <w:rPr>
          <w:b/>
          <w:noProof/>
          <w:color w:val="0000FF"/>
          <w:lang w:eastAsia="en-GB"/>
        </w:rPr>
      </w:pPr>
      <w:r w:rsidRPr="009D34D8"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22D9A43F" wp14:editId="127ED896">
            <wp:simplePos x="0" y="0"/>
            <wp:positionH relativeFrom="column">
              <wp:posOffset>4572000</wp:posOffset>
            </wp:positionH>
            <wp:positionV relativeFrom="paragraph">
              <wp:posOffset>316230</wp:posOffset>
            </wp:positionV>
            <wp:extent cx="1685925" cy="1878330"/>
            <wp:effectExtent l="0" t="0" r="9525" b="7620"/>
            <wp:wrapTight wrapText="bothSides">
              <wp:wrapPolygon edited="0">
                <wp:start x="0" y="0"/>
                <wp:lineTo x="0" y="21469"/>
                <wp:lineTo x="21478" y="21469"/>
                <wp:lineTo x="21478" y="0"/>
                <wp:lineTo x="0" y="0"/>
              </wp:wrapPolygon>
            </wp:wrapTight>
            <wp:docPr id="1" name="irc_mi" descr="Image result for robert maxwell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bert maxwell prin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4D8">
        <w:rPr>
          <w:b/>
          <w:sz w:val="26"/>
          <w:szCs w:val="26"/>
        </w:rPr>
        <w:t>Robert Maxwell</w:t>
      </w:r>
    </w:p>
    <w:p w:rsidR="006540AC" w:rsidRPr="003B6FF8" w:rsidRDefault="006540AC" w:rsidP="009D34D8">
      <w:pPr>
        <w:pStyle w:val="ListParagraph"/>
        <w:jc w:val="both"/>
        <w:rPr>
          <w:sz w:val="24"/>
          <w:szCs w:val="26"/>
        </w:rPr>
      </w:pPr>
      <w:r w:rsidRPr="003B6FF8">
        <w:rPr>
          <w:sz w:val="24"/>
          <w:szCs w:val="26"/>
        </w:rPr>
        <w:t xml:space="preserve">He </w:t>
      </w:r>
      <w:r w:rsidR="00114353" w:rsidRPr="003B6FF8">
        <w:rPr>
          <w:sz w:val="24"/>
          <w:szCs w:val="26"/>
        </w:rPr>
        <w:t>born on the 10</w:t>
      </w:r>
      <w:r w:rsidR="00114353" w:rsidRPr="003B6FF8">
        <w:rPr>
          <w:sz w:val="24"/>
          <w:szCs w:val="26"/>
          <w:vertAlign w:val="superscript"/>
        </w:rPr>
        <w:t>th</w:t>
      </w:r>
      <w:r w:rsidR="00114353" w:rsidRPr="003B6FF8">
        <w:rPr>
          <w:sz w:val="24"/>
          <w:szCs w:val="26"/>
        </w:rPr>
        <w:t xml:space="preserve"> of June 1923</w:t>
      </w:r>
      <w:r w:rsidRPr="003B6FF8">
        <w:rPr>
          <w:sz w:val="24"/>
          <w:szCs w:val="26"/>
        </w:rPr>
        <w:t xml:space="preserve"> in Ukraine</w:t>
      </w:r>
      <w:r w:rsidR="00EE0F27">
        <w:rPr>
          <w:sz w:val="24"/>
          <w:szCs w:val="26"/>
        </w:rPr>
        <w:t xml:space="preserve"> in poverty</w:t>
      </w:r>
      <w:r w:rsidRPr="003B6FF8">
        <w:rPr>
          <w:sz w:val="24"/>
          <w:szCs w:val="26"/>
        </w:rPr>
        <w:t>.</w:t>
      </w:r>
    </w:p>
    <w:p w:rsidR="009D34D8" w:rsidRDefault="00AA40AF" w:rsidP="009D34D8">
      <w:pPr>
        <w:pStyle w:val="ListParagraph"/>
        <w:jc w:val="both"/>
        <w:rPr>
          <w:sz w:val="24"/>
          <w:szCs w:val="26"/>
        </w:rPr>
      </w:pPr>
      <w:r>
        <w:rPr>
          <w:sz w:val="24"/>
          <w:szCs w:val="26"/>
        </w:rPr>
        <w:t>Maxwell</w:t>
      </w:r>
      <w:r w:rsidRPr="003B6FF8">
        <w:rPr>
          <w:sz w:val="24"/>
          <w:szCs w:val="26"/>
        </w:rPr>
        <w:t xml:space="preserve"> fought in World War Two for the Czechoslovakian army </w:t>
      </w:r>
    </w:p>
    <w:p w:rsidR="00AA40AF" w:rsidRPr="009D34D8" w:rsidRDefault="00AA40AF" w:rsidP="009D34D8">
      <w:pPr>
        <w:pStyle w:val="ListParagraph"/>
        <w:jc w:val="both"/>
        <w:rPr>
          <w:sz w:val="24"/>
          <w:szCs w:val="26"/>
        </w:rPr>
      </w:pPr>
      <w:r w:rsidRPr="003B6FF8">
        <w:rPr>
          <w:sz w:val="24"/>
          <w:szCs w:val="26"/>
        </w:rPr>
        <w:t>and was known as Captain Robert Maxwell.</w:t>
      </w:r>
      <w:r w:rsidR="009D34D8">
        <w:rPr>
          <w:sz w:val="24"/>
          <w:szCs w:val="26"/>
        </w:rPr>
        <w:t xml:space="preserve"> </w:t>
      </w:r>
      <w:r w:rsidR="006540AC" w:rsidRPr="009D34D8">
        <w:rPr>
          <w:sz w:val="24"/>
          <w:szCs w:val="26"/>
        </w:rPr>
        <w:t xml:space="preserve">He died on the </w:t>
      </w:r>
      <w:r w:rsidR="00956218" w:rsidRPr="009D34D8">
        <w:rPr>
          <w:sz w:val="24"/>
          <w:szCs w:val="26"/>
        </w:rPr>
        <w:t>11</w:t>
      </w:r>
      <w:r w:rsidR="006540AC" w:rsidRPr="009D34D8">
        <w:rPr>
          <w:sz w:val="24"/>
          <w:szCs w:val="26"/>
          <w:vertAlign w:val="superscript"/>
        </w:rPr>
        <w:t>th</w:t>
      </w:r>
      <w:r w:rsidR="00CF570C" w:rsidRPr="009D34D8">
        <w:rPr>
          <w:sz w:val="24"/>
          <w:szCs w:val="26"/>
        </w:rPr>
        <w:t xml:space="preserve"> of November 1991 (aged 68) after falling off his yacht near the Canary Island</w:t>
      </w:r>
      <w:r w:rsidRPr="009D34D8">
        <w:rPr>
          <w:sz w:val="24"/>
          <w:szCs w:val="26"/>
        </w:rPr>
        <w:t>.</w:t>
      </w:r>
      <w:r w:rsidR="00CF570C" w:rsidRPr="009D34D8">
        <w:rPr>
          <w:sz w:val="24"/>
          <w:szCs w:val="26"/>
        </w:rPr>
        <w:t xml:space="preserve"> </w:t>
      </w:r>
      <w:r w:rsidRPr="009D34D8">
        <w:rPr>
          <w:sz w:val="24"/>
          <w:szCs w:val="26"/>
        </w:rPr>
        <w:t>He</w:t>
      </w:r>
      <w:r w:rsidR="00CF570C" w:rsidRPr="009D34D8">
        <w:rPr>
          <w:sz w:val="24"/>
          <w:szCs w:val="26"/>
        </w:rPr>
        <w:t xml:space="preserve"> is buried in Israel.</w:t>
      </w:r>
      <w:r w:rsidR="009D34D8">
        <w:rPr>
          <w:sz w:val="24"/>
          <w:szCs w:val="26"/>
        </w:rPr>
        <w:t xml:space="preserve"> </w:t>
      </w:r>
      <w:r w:rsidRPr="009D34D8">
        <w:rPr>
          <w:sz w:val="24"/>
          <w:szCs w:val="26"/>
        </w:rPr>
        <w:t xml:space="preserve">He was a media proprietor </w:t>
      </w:r>
      <w:r w:rsidR="00EE0F27" w:rsidRPr="009D34D8">
        <w:rPr>
          <w:sz w:val="24"/>
          <w:szCs w:val="26"/>
        </w:rPr>
        <w:t>who owned the Mirror Group, among other companies</w:t>
      </w:r>
    </w:p>
    <w:p w:rsidR="00956218" w:rsidRPr="009D34D8" w:rsidRDefault="00EE0F27" w:rsidP="009D34D8">
      <w:pPr>
        <w:pStyle w:val="ListParagraph"/>
        <w:spacing w:line="240" w:lineRule="auto"/>
        <w:rPr>
          <w:sz w:val="24"/>
          <w:szCs w:val="26"/>
        </w:rPr>
      </w:pPr>
      <w:r w:rsidRPr="00EE0F27">
        <w:rPr>
          <w:sz w:val="24"/>
          <w:szCs w:val="26"/>
        </w:rPr>
        <w:t>In 1981, he bought the Sun Engraving Company and changed its name to the British Printing and Communications Corporation. He also acquired Odhams two years later and merged it to become the Odhams- Sun Printers in 1983.</w:t>
      </w:r>
      <w:r w:rsidR="00AA40AF" w:rsidRPr="009D34D8">
        <w:rPr>
          <w:sz w:val="24"/>
          <w:szCs w:val="26"/>
        </w:rPr>
        <w:t xml:space="preserve">He was the Labour MP for Buckingham in the 1960s </w:t>
      </w:r>
    </w:p>
    <w:p w:rsidR="00EC7052" w:rsidRPr="00CF570C" w:rsidRDefault="00CF570C" w:rsidP="009D34D8">
      <w:pPr>
        <w:pStyle w:val="ListParagraph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He had </w:t>
      </w:r>
      <w:r w:rsidR="00956218" w:rsidRPr="003B6FF8">
        <w:rPr>
          <w:sz w:val="24"/>
          <w:szCs w:val="26"/>
        </w:rPr>
        <w:t>seven children.</w:t>
      </w:r>
    </w:p>
    <w:p w:rsidR="00EC7052" w:rsidRPr="009D34D8" w:rsidRDefault="005A0EB6" w:rsidP="00EC7052">
      <w:pPr>
        <w:rPr>
          <w:sz w:val="26"/>
          <w:szCs w:val="26"/>
        </w:rPr>
      </w:pPr>
      <w:r w:rsidRPr="000B173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4E9B3D" wp14:editId="40A661D4">
            <wp:simplePos x="0" y="0"/>
            <wp:positionH relativeFrom="column">
              <wp:posOffset>4712335</wp:posOffset>
            </wp:positionH>
            <wp:positionV relativeFrom="paragraph">
              <wp:posOffset>311785</wp:posOffset>
            </wp:positionV>
            <wp:extent cx="1409700" cy="2056130"/>
            <wp:effectExtent l="0" t="0" r="0" b="1270"/>
            <wp:wrapThrough wrapText="bothSides">
              <wp:wrapPolygon edited="0">
                <wp:start x="0" y="0"/>
                <wp:lineTo x="0" y="21413"/>
                <wp:lineTo x="21308" y="21413"/>
                <wp:lineTo x="21308" y="0"/>
                <wp:lineTo x="0" y="0"/>
              </wp:wrapPolygon>
            </wp:wrapThrough>
            <wp:docPr id="3" name="Picture 3" descr="P:\Watford Museum\Fundraising\Print Group\Exhibition\Images\Panel 6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Watford Museum\Fundraising\Print Group\Exhibition\Images\Panel 6 Imag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052" w:rsidRPr="009D34D8" w:rsidRDefault="009D34D8" w:rsidP="009D34D8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Viscount Southwood of Fernhurst</w:t>
      </w:r>
    </w:p>
    <w:p w:rsidR="000B1733" w:rsidRPr="009D34D8" w:rsidRDefault="00EE0F27" w:rsidP="009D34D8">
      <w:pPr>
        <w:pStyle w:val="ListParagraph"/>
        <w:jc w:val="both"/>
        <w:rPr>
          <w:sz w:val="24"/>
          <w:szCs w:val="26"/>
        </w:rPr>
      </w:pPr>
      <w:r>
        <w:rPr>
          <w:sz w:val="24"/>
          <w:szCs w:val="26"/>
        </w:rPr>
        <w:t>Julius Salter Elias</w:t>
      </w:r>
      <w:r w:rsidR="002C0339" w:rsidRPr="003B6FF8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was </w:t>
      </w:r>
      <w:r w:rsidR="002C0339" w:rsidRPr="003B6FF8">
        <w:rPr>
          <w:sz w:val="24"/>
          <w:szCs w:val="26"/>
        </w:rPr>
        <w:t>born on the 5</w:t>
      </w:r>
      <w:r w:rsidR="002C0339" w:rsidRPr="003B6FF8">
        <w:rPr>
          <w:sz w:val="24"/>
          <w:szCs w:val="26"/>
          <w:vertAlign w:val="superscript"/>
        </w:rPr>
        <w:t>th</w:t>
      </w:r>
      <w:r w:rsidR="002C0339" w:rsidRPr="003B6FF8">
        <w:rPr>
          <w:sz w:val="24"/>
          <w:szCs w:val="26"/>
        </w:rPr>
        <w:t xml:space="preserve"> of January 1873 in Birmingham, </w:t>
      </w:r>
      <w:r w:rsidR="009D34D8" w:rsidRPr="003B6FF8">
        <w:rPr>
          <w:sz w:val="24"/>
          <w:szCs w:val="26"/>
        </w:rPr>
        <w:t>England.</w:t>
      </w:r>
      <w:r w:rsidR="009D34D8" w:rsidRPr="009D34D8">
        <w:rPr>
          <w:sz w:val="24"/>
          <w:szCs w:val="26"/>
        </w:rPr>
        <w:t xml:space="preserve"> He</w:t>
      </w:r>
      <w:r w:rsidR="00E91EC3" w:rsidRPr="009D34D8">
        <w:rPr>
          <w:sz w:val="24"/>
          <w:szCs w:val="26"/>
        </w:rPr>
        <w:t xml:space="preserve"> left school at 13 and joined the Odhams Bros </w:t>
      </w:r>
      <w:r w:rsidR="009D34D8" w:rsidRPr="009D34D8">
        <w:rPr>
          <w:sz w:val="24"/>
          <w:szCs w:val="26"/>
        </w:rPr>
        <w:t>Company. He</w:t>
      </w:r>
      <w:r w:rsidR="00E91EC3" w:rsidRPr="009D34D8">
        <w:rPr>
          <w:sz w:val="24"/>
          <w:szCs w:val="26"/>
        </w:rPr>
        <w:t xml:space="preserve"> was also</w:t>
      </w:r>
      <w:r w:rsidR="00766065" w:rsidRPr="009D34D8">
        <w:rPr>
          <w:sz w:val="24"/>
          <w:szCs w:val="26"/>
        </w:rPr>
        <w:t xml:space="preserve"> a Labour peer as Baron Southwood from 1937 and then was appointed Chief Whip of the Labour Party in the House of Lords in 1944</w:t>
      </w:r>
      <w:r w:rsidR="009D34D8">
        <w:rPr>
          <w:sz w:val="24"/>
          <w:szCs w:val="26"/>
        </w:rPr>
        <w:t xml:space="preserve"> </w:t>
      </w:r>
      <w:r w:rsidR="00E91EC3" w:rsidRPr="009D34D8">
        <w:rPr>
          <w:sz w:val="24"/>
          <w:szCs w:val="26"/>
        </w:rPr>
        <w:t>He went on to become the head of</w:t>
      </w:r>
      <w:r w:rsidR="00222258" w:rsidRPr="009D34D8">
        <w:rPr>
          <w:sz w:val="24"/>
          <w:szCs w:val="26"/>
        </w:rPr>
        <w:t xml:space="preserve"> Odhams Press</w:t>
      </w:r>
      <w:r w:rsidR="00766065" w:rsidRPr="009D34D8">
        <w:rPr>
          <w:sz w:val="24"/>
          <w:szCs w:val="26"/>
        </w:rPr>
        <w:t xml:space="preserve"> Ltd</w:t>
      </w:r>
      <w:r w:rsidR="009D34D8">
        <w:rPr>
          <w:sz w:val="24"/>
          <w:szCs w:val="26"/>
        </w:rPr>
        <w:t xml:space="preserve"> .He m</w:t>
      </w:r>
      <w:bookmarkStart w:id="0" w:name="_GoBack"/>
      <w:bookmarkEnd w:id="0"/>
      <w:r w:rsidR="009D34D8" w:rsidRPr="009D34D8">
        <w:rPr>
          <w:sz w:val="24"/>
          <w:szCs w:val="26"/>
        </w:rPr>
        <w:t>arried</w:t>
      </w:r>
      <w:r w:rsidR="000B1733" w:rsidRPr="009D34D8">
        <w:rPr>
          <w:sz w:val="24"/>
          <w:szCs w:val="26"/>
        </w:rPr>
        <w:t xml:space="preserve"> in 1906 and had no children.</w:t>
      </w:r>
    </w:p>
    <w:p w:rsidR="000B1733" w:rsidRPr="00EE0F27" w:rsidRDefault="000B1733" w:rsidP="009D34D8">
      <w:pPr>
        <w:pStyle w:val="ListParagraph"/>
        <w:jc w:val="both"/>
        <w:rPr>
          <w:sz w:val="24"/>
          <w:szCs w:val="26"/>
        </w:rPr>
      </w:pPr>
      <w:r w:rsidRPr="00EE0F27">
        <w:rPr>
          <w:sz w:val="24"/>
          <w:szCs w:val="26"/>
        </w:rPr>
        <w:t>He died</w:t>
      </w:r>
      <w:r w:rsidR="00EE0F27" w:rsidRPr="00EE0F27">
        <w:rPr>
          <w:sz w:val="24"/>
          <w:szCs w:val="26"/>
        </w:rPr>
        <w:t xml:space="preserve"> </w:t>
      </w:r>
      <w:r w:rsidR="00EE0F27">
        <w:rPr>
          <w:sz w:val="24"/>
          <w:szCs w:val="26"/>
        </w:rPr>
        <w:t>from a heart attack</w:t>
      </w:r>
      <w:r w:rsidR="00EE0F27" w:rsidRPr="00EE0F27">
        <w:rPr>
          <w:sz w:val="24"/>
          <w:szCs w:val="26"/>
        </w:rPr>
        <w:t xml:space="preserve"> on the 10</w:t>
      </w:r>
      <w:r w:rsidR="00EE0F27" w:rsidRPr="00EE0F27">
        <w:rPr>
          <w:sz w:val="24"/>
          <w:szCs w:val="26"/>
          <w:vertAlign w:val="superscript"/>
        </w:rPr>
        <w:t>th</w:t>
      </w:r>
      <w:r w:rsidR="00EE0F27" w:rsidRPr="00EE0F27">
        <w:rPr>
          <w:sz w:val="24"/>
          <w:szCs w:val="26"/>
        </w:rPr>
        <w:t xml:space="preserve"> April 1946</w:t>
      </w:r>
      <w:r w:rsidR="00EE0F27">
        <w:rPr>
          <w:sz w:val="24"/>
          <w:szCs w:val="26"/>
        </w:rPr>
        <w:t xml:space="preserve"> at the age of 73</w:t>
      </w:r>
    </w:p>
    <w:p w:rsidR="00EC7052" w:rsidRPr="00114353" w:rsidRDefault="00EC7052" w:rsidP="00EC7052">
      <w:pPr>
        <w:rPr>
          <w:b/>
          <w:sz w:val="26"/>
          <w:szCs w:val="26"/>
        </w:rPr>
      </w:pPr>
    </w:p>
    <w:p w:rsidR="00E14333" w:rsidRPr="009D34D8" w:rsidRDefault="009D34D8" w:rsidP="009D34D8">
      <w:pPr>
        <w:pStyle w:val="ListParagraph"/>
        <w:rPr>
          <w:b/>
          <w:noProof/>
          <w:color w:val="0000FF"/>
          <w:lang w:eastAsia="en-GB"/>
        </w:rPr>
      </w:pPr>
      <w:r>
        <w:rPr>
          <w:b/>
          <w:sz w:val="26"/>
          <w:szCs w:val="26"/>
        </w:rPr>
        <w:t>John Peacock</w:t>
      </w:r>
    </w:p>
    <w:p w:rsidR="003B6FF8" w:rsidRPr="003B6FF8" w:rsidRDefault="005A0EB6" w:rsidP="009D34D8">
      <w:pPr>
        <w:pStyle w:val="ListParagraph"/>
        <w:rPr>
          <w:b/>
          <w:noProof/>
          <w:color w:val="0000FF"/>
          <w:sz w:val="24"/>
          <w:szCs w:val="26"/>
          <w:u w:val="single"/>
          <w:lang w:eastAsia="en-GB"/>
        </w:rPr>
      </w:pPr>
      <w:r w:rsidRPr="00114353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702A178E" wp14:editId="19D6A3EA">
            <wp:simplePos x="0" y="0"/>
            <wp:positionH relativeFrom="column">
              <wp:posOffset>4667250</wp:posOffset>
            </wp:positionH>
            <wp:positionV relativeFrom="paragraph">
              <wp:posOffset>19685</wp:posOffset>
            </wp:positionV>
            <wp:extent cx="1428750" cy="2023745"/>
            <wp:effectExtent l="0" t="0" r="0" b="0"/>
            <wp:wrapThrough wrapText="bothSides">
              <wp:wrapPolygon edited="0">
                <wp:start x="0" y="0"/>
                <wp:lineTo x="0" y="21349"/>
                <wp:lineTo x="21312" y="21349"/>
                <wp:lineTo x="21312" y="0"/>
                <wp:lineTo x="0" y="0"/>
              </wp:wrapPolygon>
            </wp:wrapThrough>
            <wp:docPr id="4" name="irc_mi" descr="Image result for john peacock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ohn peacock prin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F8" w:rsidRPr="003B6FF8">
        <w:rPr>
          <w:noProof/>
          <w:color w:val="000000" w:themeColor="text1"/>
          <w:sz w:val="24"/>
          <w:szCs w:val="26"/>
          <w:lang w:eastAsia="en-GB"/>
        </w:rPr>
        <w:t>He was born in 1767.</w:t>
      </w:r>
    </w:p>
    <w:p w:rsidR="000125C9" w:rsidRPr="009D34D8" w:rsidRDefault="004F185E" w:rsidP="009D34D8">
      <w:pPr>
        <w:pStyle w:val="ListParagraph"/>
        <w:rPr>
          <w:b/>
          <w:noProof/>
          <w:color w:val="0000FF"/>
          <w:sz w:val="24"/>
          <w:szCs w:val="26"/>
          <w:u w:val="single"/>
          <w:lang w:eastAsia="en-GB"/>
        </w:rPr>
      </w:pPr>
      <w:r w:rsidRPr="003B6FF8">
        <w:rPr>
          <w:noProof/>
          <w:color w:val="000000" w:themeColor="text1"/>
          <w:sz w:val="24"/>
          <w:szCs w:val="26"/>
          <w:lang w:eastAsia="en-GB"/>
        </w:rPr>
        <w:t>He was a printer and bookbinder</w:t>
      </w:r>
      <w:r w:rsidR="000125C9" w:rsidRPr="003B6FF8">
        <w:rPr>
          <w:noProof/>
          <w:color w:val="000000" w:themeColor="text1"/>
          <w:sz w:val="24"/>
          <w:szCs w:val="26"/>
          <w:lang w:eastAsia="en-GB"/>
        </w:rPr>
        <w:t xml:space="preserve"> and set up a company where the High St</w:t>
      </w:r>
      <w:r w:rsidRPr="003B6FF8">
        <w:rPr>
          <w:noProof/>
          <w:color w:val="000000" w:themeColor="text1"/>
          <w:sz w:val="24"/>
          <w:szCs w:val="26"/>
          <w:lang w:eastAsia="en-GB"/>
        </w:rPr>
        <w:t>.</w:t>
      </w:r>
      <w:r w:rsidR="000125C9" w:rsidRPr="003B6FF8">
        <w:rPr>
          <w:noProof/>
          <w:color w:val="000000" w:themeColor="text1"/>
          <w:sz w:val="24"/>
          <w:szCs w:val="26"/>
          <w:lang w:eastAsia="en-GB"/>
        </w:rPr>
        <w:t xml:space="preserve"> Station stands currently.</w:t>
      </w:r>
      <w:r w:rsidRPr="009D34D8">
        <w:rPr>
          <w:noProof/>
          <w:color w:val="000000" w:themeColor="text1"/>
          <w:sz w:val="24"/>
          <w:szCs w:val="26"/>
          <w:lang w:eastAsia="en-GB"/>
        </w:rPr>
        <w:t>His son was Samuel Alexander Peacock.</w:t>
      </w:r>
      <w:r w:rsidRPr="009D34D8">
        <w:rPr>
          <w:rFonts w:cs="Arial"/>
          <w:color w:val="222222"/>
          <w:sz w:val="24"/>
          <w:szCs w:val="26"/>
          <w:lang w:val="en-US"/>
        </w:rPr>
        <w:t xml:space="preserve">One of the founders of the town’s printing industry in </w:t>
      </w:r>
      <w:r w:rsidR="009D34D8" w:rsidRPr="009D34D8">
        <w:rPr>
          <w:rFonts w:cs="Arial"/>
          <w:color w:val="222222"/>
          <w:sz w:val="24"/>
          <w:szCs w:val="26"/>
          <w:lang w:val="en-US"/>
        </w:rPr>
        <w:t xml:space="preserve">the early </w:t>
      </w:r>
      <w:r w:rsidRPr="009D34D8">
        <w:rPr>
          <w:rFonts w:cs="Arial"/>
          <w:color w:val="222222"/>
          <w:sz w:val="24"/>
          <w:szCs w:val="26"/>
          <w:lang w:val="en-US"/>
        </w:rPr>
        <w:t xml:space="preserve">19th </w:t>
      </w:r>
      <w:r w:rsidR="009D34D8" w:rsidRPr="009D34D8">
        <w:rPr>
          <w:rFonts w:cs="Arial"/>
          <w:color w:val="222222"/>
          <w:sz w:val="24"/>
          <w:szCs w:val="26"/>
          <w:lang w:val="en-US"/>
        </w:rPr>
        <w:t>Century. His</w:t>
      </w:r>
      <w:r w:rsidR="0040147E" w:rsidRPr="009D34D8">
        <w:rPr>
          <w:rFonts w:cs="Arial"/>
          <w:color w:val="222222"/>
          <w:sz w:val="24"/>
          <w:szCs w:val="26"/>
          <w:lang w:val="en-US"/>
        </w:rPr>
        <w:t xml:space="preserve"> grandson was Thomas John Peacock.</w:t>
      </w:r>
      <w:r w:rsidR="000125C9" w:rsidRPr="009D34D8">
        <w:rPr>
          <w:rFonts w:cs="Arial"/>
          <w:color w:val="222222"/>
          <w:sz w:val="24"/>
          <w:szCs w:val="26"/>
          <w:lang w:val="en-US"/>
        </w:rPr>
        <w:t xml:space="preserve">In 1827, John Peacock applied for a license in the 1841 census when he was 60 years old. </w:t>
      </w:r>
    </w:p>
    <w:p w:rsidR="00E14333" w:rsidRPr="00BD037F" w:rsidRDefault="00E14333" w:rsidP="00EE0F27">
      <w:pPr>
        <w:pStyle w:val="ListParagraph"/>
        <w:numPr>
          <w:ilvl w:val="0"/>
          <w:numId w:val="5"/>
        </w:numPr>
        <w:rPr>
          <w:noProof/>
          <w:color w:val="0000FF"/>
          <w:lang w:eastAsia="en-GB"/>
        </w:rPr>
      </w:pPr>
      <w:r w:rsidRPr="00BD037F">
        <w:rPr>
          <w:noProof/>
          <w:color w:val="0000FF"/>
          <w:lang w:eastAsia="en-GB"/>
        </w:rPr>
        <w:br w:type="page"/>
      </w:r>
    </w:p>
    <w:p w:rsidR="003B6FF8" w:rsidRPr="009D34D8" w:rsidRDefault="00B76DC0" w:rsidP="009D34D8">
      <w:pPr>
        <w:ind w:left="360"/>
        <w:rPr>
          <w:b/>
          <w:noProof/>
          <w:color w:val="0000FF"/>
          <w:lang w:eastAsia="en-GB"/>
        </w:rPr>
      </w:pPr>
      <w:r w:rsidRPr="009D34D8">
        <w:rPr>
          <w:noProof/>
          <w:color w:val="0000FF"/>
          <w:sz w:val="21"/>
          <w:szCs w:val="21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19483C0" wp14:editId="298F1EEA">
            <wp:simplePos x="0" y="0"/>
            <wp:positionH relativeFrom="column">
              <wp:posOffset>4714875</wp:posOffset>
            </wp:positionH>
            <wp:positionV relativeFrom="paragraph">
              <wp:posOffset>247650</wp:posOffset>
            </wp:positionV>
            <wp:extent cx="160147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26" y="21398"/>
                <wp:lineTo x="21326" y="0"/>
                <wp:lineTo x="0" y="0"/>
              </wp:wrapPolygon>
            </wp:wrapThrough>
            <wp:docPr id="2" name="Picture 2" descr="Gut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tenber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4D8">
        <w:rPr>
          <w:b/>
          <w:sz w:val="26"/>
          <w:szCs w:val="26"/>
        </w:rPr>
        <w:t>Guttenberg</w:t>
      </w:r>
    </w:p>
    <w:p w:rsidR="003B6FF8" w:rsidRPr="00B76DC0" w:rsidRDefault="0030091E" w:rsidP="009D34D8">
      <w:pPr>
        <w:pStyle w:val="ListParagraph"/>
        <w:rPr>
          <w:noProof/>
          <w:color w:val="000000" w:themeColor="text1"/>
          <w:sz w:val="24"/>
          <w:szCs w:val="24"/>
          <w:lang w:eastAsia="en-GB"/>
        </w:rPr>
      </w:pPr>
      <w:r w:rsidRPr="00B76DC0">
        <w:rPr>
          <w:bCs/>
          <w:sz w:val="24"/>
          <w:szCs w:val="24"/>
          <w:lang w:val="en"/>
        </w:rPr>
        <w:t xml:space="preserve">His full name was: </w:t>
      </w:r>
      <w:r w:rsidR="003B6FF8" w:rsidRPr="00B76DC0">
        <w:rPr>
          <w:bCs/>
          <w:sz w:val="24"/>
          <w:szCs w:val="24"/>
          <w:lang w:val="en"/>
        </w:rPr>
        <w:t>Johannes Gensfleisch Zur Laden Zum Gutenberg</w:t>
      </w:r>
    </w:p>
    <w:p w:rsidR="0030091E" w:rsidRPr="00B76DC0" w:rsidRDefault="0030091E" w:rsidP="009D34D8">
      <w:pPr>
        <w:pStyle w:val="ListParagraph"/>
        <w:rPr>
          <w:noProof/>
          <w:color w:val="000000" w:themeColor="text1"/>
          <w:sz w:val="24"/>
          <w:szCs w:val="24"/>
          <w:lang w:eastAsia="en-GB"/>
        </w:rPr>
      </w:pPr>
      <w:r w:rsidRPr="00B76DC0">
        <w:rPr>
          <w:bCs/>
          <w:sz w:val="24"/>
          <w:szCs w:val="24"/>
          <w:lang w:val="en"/>
        </w:rPr>
        <w:t>He was born in Germany in approximately 1400.</w:t>
      </w:r>
    </w:p>
    <w:p w:rsidR="0030091E" w:rsidRPr="00B76DC0" w:rsidRDefault="0030091E" w:rsidP="009D34D8">
      <w:pPr>
        <w:pStyle w:val="ListParagraph"/>
        <w:rPr>
          <w:noProof/>
          <w:color w:val="000000" w:themeColor="text1"/>
          <w:sz w:val="24"/>
          <w:szCs w:val="24"/>
          <w:lang w:eastAsia="en-GB"/>
        </w:rPr>
      </w:pPr>
      <w:r w:rsidRPr="00B76DC0">
        <w:rPr>
          <w:bCs/>
          <w:sz w:val="24"/>
          <w:szCs w:val="24"/>
          <w:lang w:val="en"/>
        </w:rPr>
        <w:t>He died in Germany on 3</w:t>
      </w:r>
      <w:r w:rsidRPr="00B76DC0">
        <w:rPr>
          <w:bCs/>
          <w:sz w:val="24"/>
          <w:szCs w:val="24"/>
          <w:vertAlign w:val="superscript"/>
          <w:lang w:val="en"/>
        </w:rPr>
        <w:t>rd</w:t>
      </w:r>
      <w:r w:rsidRPr="00B76DC0">
        <w:rPr>
          <w:bCs/>
          <w:sz w:val="24"/>
          <w:szCs w:val="24"/>
          <w:lang w:val="en"/>
        </w:rPr>
        <w:t xml:space="preserve"> February 1468.</w:t>
      </w:r>
    </w:p>
    <w:p w:rsidR="0030091E" w:rsidRPr="009D34D8" w:rsidRDefault="009D34D8" w:rsidP="009D34D8">
      <w:pPr>
        <w:rPr>
          <w:noProof/>
          <w:color w:val="000000" w:themeColor="text1"/>
          <w:sz w:val="24"/>
          <w:szCs w:val="24"/>
          <w:lang w:eastAsia="en-GB"/>
        </w:rPr>
      </w:pPr>
      <w:r>
        <w:rPr>
          <w:bCs/>
          <w:sz w:val="24"/>
          <w:szCs w:val="24"/>
          <w:lang w:val="en"/>
        </w:rPr>
        <w:t xml:space="preserve">              </w:t>
      </w:r>
      <w:r w:rsidR="0030091E" w:rsidRPr="009D34D8">
        <w:rPr>
          <w:bCs/>
          <w:sz w:val="24"/>
          <w:szCs w:val="24"/>
          <w:lang w:val="en"/>
        </w:rPr>
        <w:t>Created the first printing press in 1450.</w:t>
      </w:r>
    </w:p>
    <w:p w:rsidR="0030091E" w:rsidRPr="009D34D8" w:rsidRDefault="009D34D8" w:rsidP="009D34D8">
      <w:pPr>
        <w:rPr>
          <w:noProof/>
          <w:color w:val="000000" w:themeColor="text1"/>
          <w:sz w:val="24"/>
          <w:szCs w:val="24"/>
          <w:lang w:eastAsia="en-GB"/>
        </w:rPr>
      </w:pPr>
      <w:r>
        <w:rPr>
          <w:bCs/>
          <w:sz w:val="24"/>
          <w:szCs w:val="24"/>
          <w:lang w:val="en"/>
        </w:rPr>
        <w:t xml:space="preserve">       </w:t>
      </w:r>
      <w:r w:rsidR="0030091E" w:rsidRPr="009D34D8">
        <w:rPr>
          <w:bCs/>
          <w:sz w:val="24"/>
          <w:szCs w:val="24"/>
          <w:lang w:val="en"/>
        </w:rPr>
        <w:t xml:space="preserve">Gutenberg printed the first Bible </w:t>
      </w:r>
      <w:r w:rsidR="00B76DC0" w:rsidRPr="009D34D8">
        <w:rPr>
          <w:bCs/>
          <w:sz w:val="24"/>
          <w:szCs w:val="24"/>
          <w:lang w:val="en"/>
        </w:rPr>
        <w:t xml:space="preserve">with 42 lines on each page. They cost 30 Florins (Italian coin) each. </w:t>
      </w:r>
    </w:p>
    <w:p w:rsidR="00B76DC0" w:rsidRPr="00B76DC0" w:rsidRDefault="00B76DC0" w:rsidP="009D34D8">
      <w:pPr>
        <w:pStyle w:val="ListParagraph"/>
        <w:rPr>
          <w:noProof/>
          <w:color w:val="000000" w:themeColor="text1"/>
          <w:sz w:val="24"/>
          <w:szCs w:val="24"/>
          <w:lang w:eastAsia="en-GB"/>
        </w:rPr>
      </w:pPr>
      <w:r w:rsidRPr="00B76DC0">
        <w:rPr>
          <w:sz w:val="24"/>
          <w:szCs w:val="24"/>
          <w:lang w:val="en"/>
        </w:rPr>
        <w:t>Between 1450 and 1455, Gutenberg printed several texts</w:t>
      </w:r>
    </w:p>
    <w:p w:rsidR="00B76DC0" w:rsidRPr="005E3AB5" w:rsidRDefault="00B76DC0" w:rsidP="009D34D8">
      <w:pPr>
        <w:pStyle w:val="ListParagraph"/>
        <w:rPr>
          <w:noProof/>
          <w:color w:val="000000" w:themeColor="text1"/>
          <w:sz w:val="24"/>
          <w:szCs w:val="24"/>
          <w:lang w:eastAsia="en-GB"/>
        </w:rPr>
      </w:pPr>
      <w:r>
        <w:rPr>
          <w:sz w:val="24"/>
          <w:szCs w:val="24"/>
          <w:lang w:val="en"/>
        </w:rPr>
        <w:t>He was buried in a graveyard in Mainz, Germany but the graveyard and church was destroyed and so his grave is lost.</w:t>
      </w:r>
      <w:r w:rsidRPr="00B76DC0">
        <w:rPr>
          <w:noProof/>
          <w:color w:val="0000FF"/>
          <w:sz w:val="21"/>
          <w:szCs w:val="21"/>
          <w:lang w:eastAsia="en-GB"/>
        </w:rPr>
        <w:t xml:space="preserve"> </w:t>
      </w:r>
    </w:p>
    <w:p w:rsidR="005E3AB5" w:rsidRPr="005E3AB5" w:rsidRDefault="005E3AB5" w:rsidP="005E3AB5">
      <w:pPr>
        <w:rPr>
          <w:noProof/>
          <w:color w:val="000000" w:themeColor="text1"/>
          <w:sz w:val="24"/>
          <w:szCs w:val="24"/>
          <w:lang w:eastAsia="en-GB"/>
        </w:rPr>
      </w:pPr>
    </w:p>
    <w:sectPr w:rsidR="005E3AB5" w:rsidRPr="005E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33" w:rsidRDefault="00E14333" w:rsidP="00E14333">
      <w:pPr>
        <w:spacing w:after="0" w:line="240" w:lineRule="auto"/>
      </w:pPr>
      <w:r>
        <w:separator/>
      </w:r>
    </w:p>
  </w:endnote>
  <w:endnote w:type="continuationSeparator" w:id="0">
    <w:p w:rsidR="00E14333" w:rsidRDefault="00E14333" w:rsidP="00E1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33" w:rsidRDefault="00E14333" w:rsidP="00E14333">
      <w:pPr>
        <w:spacing w:after="0" w:line="240" w:lineRule="auto"/>
      </w:pPr>
      <w:r>
        <w:separator/>
      </w:r>
    </w:p>
  </w:footnote>
  <w:footnote w:type="continuationSeparator" w:id="0">
    <w:p w:rsidR="00E14333" w:rsidRDefault="00E14333" w:rsidP="00E1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7B2A"/>
    <w:multiLevelType w:val="hybridMultilevel"/>
    <w:tmpl w:val="9768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0B8D"/>
    <w:multiLevelType w:val="hybridMultilevel"/>
    <w:tmpl w:val="B88C5A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D315DC6"/>
    <w:multiLevelType w:val="hybridMultilevel"/>
    <w:tmpl w:val="9E80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2CC0"/>
    <w:multiLevelType w:val="hybridMultilevel"/>
    <w:tmpl w:val="D26C333C"/>
    <w:lvl w:ilvl="0" w:tplc="0BD4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604B"/>
    <w:multiLevelType w:val="hybridMultilevel"/>
    <w:tmpl w:val="E5E8A500"/>
    <w:lvl w:ilvl="0" w:tplc="16ECC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69"/>
    <w:rsid w:val="000125C9"/>
    <w:rsid w:val="000B1733"/>
    <w:rsid w:val="000C46CD"/>
    <w:rsid w:val="00114353"/>
    <w:rsid w:val="00222258"/>
    <w:rsid w:val="002C0339"/>
    <w:rsid w:val="0030091E"/>
    <w:rsid w:val="003B6FF8"/>
    <w:rsid w:val="0040147E"/>
    <w:rsid w:val="004B6C22"/>
    <w:rsid w:val="004F185E"/>
    <w:rsid w:val="005A0EB6"/>
    <w:rsid w:val="005E3AB5"/>
    <w:rsid w:val="006540AC"/>
    <w:rsid w:val="00766065"/>
    <w:rsid w:val="008B1DE5"/>
    <w:rsid w:val="00956218"/>
    <w:rsid w:val="009D34D8"/>
    <w:rsid w:val="00AA40AF"/>
    <w:rsid w:val="00AB023A"/>
    <w:rsid w:val="00AF2963"/>
    <w:rsid w:val="00B76516"/>
    <w:rsid w:val="00B76DC0"/>
    <w:rsid w:val="00BD037F"/>
    <w:rsid w:val="00C67CEC"/>
    <w:rsid w:val="00CF570C"/>
    <w:rsid w:val="00DD4169"/>
    <w:rsid w:val="00E14333"/>
    <w:rsid w:val="00E91EC3"/>
    <w:rsid w:val="00EC7052"/>
    <w:rsid w:val="00ED1714"/>
    <w:rsid w:val="00EE0F27"/>
    <w:rsid w:val="00F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824FC-2964-4031-B62B-163CD470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33"/>
  </w:style>
  <w:style w:type="paragraph" w:styleId="Footer">
    <w:name w:val="footer"/>
    <w:basedOn w:val="Normal"/>
    <w:link w:val="FooterChar"/>
    <w:uiPriority w:val="99"/>
    <w:unhideWhenUsed/>
    <w:rsid w:val="00E1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33"/>
  </w:style>
  <w:style w:type="paragraph" w:styleId="ListParagraph">
    <w:name w:val="List Paragraph"/>
    <w:basedOn w:val="Normal"/>
    <w:uiPriority w:val="34"/>
    <w:qFormat/>
    <w:rsid w:val="0065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Wy-LxtKHUAhUI6xQKHbjGA6IQjRwIBw&amp;url=https://en.wikipedia.org/wiki/Robert_Maxwell&amp;psig=AFQjCNFVklpvBrT0UiRyy-7kUatiykySwQ&amp;ust=1496570253938863" TargetMode="External"/><Relationship Id="rId12" Type="http://schemas.openxmlformats.org/officeDocument/2006/relationships/hyperlink" Target="https://en.wikipedia.org/wiki/File:Gutenber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iN-anZuqHUAhWJtRQKHdoXB7MQjRwIBw&amp;url=https://www.flickr.com/photos/adrianfitch/127027230/&amp;psig=AFQjCNFQy5HLc3HbswkmZyk1VjtFkN8hlA&amp;ust=1496571780993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Clark</dc:creator>
  <cp:lastModifiedBy>Clare Davies</cp:lastModifiedBy>
  <cp:revision>3</cp:revision>
  <dcterms:created xsi:type="dcterms:W3CDTF">2021-05-28T11:12:00Z</dcterms:created>
  <dcterms:modified xsi:type="dcterms:W3CDTF">2021-09-20T11:07:00Z</dcterms:modified>
</cp:coreProperties>
</file>